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6CD919" w14:textId="77777777" w:rsidR="00A43F63" w:rsidRDefault="00A43F63" w:rsidP="00A43F63">
      <w:pPr>
        <w:spacing w:after="0"/>
        <w:jc w:val="right"/>
        <w:rPr>
          <w:rFonts w:ascii="Times New Roman" w:hAnsi="Times New Roman"/>
        </w:rPr>
      </w:pPr>
      <w:bookmarkStart w:id="0" w:name="_GoBack"/>
      <w:bookmarkEnd w:id="0"/>
      <w:r w:rsidRPr="00A43F63">
        <w:rPr>
          <w:rFonts w:ascii="Times New Roman" w:hAnsi="Times New Roman"/>
        </w:rPr>
        <w:t xml:space="preserve">Приложение №1 </w:t>
      </w:r>
    </w:p>
    <w:p w14:paraId="0C75B000" w14:textId="14D16F33" w:rsidR="00A43F63" w:rsidRPr="00A43F63" w:rsidRDefault="00A43F63" w:rsidP="00A43F63">
      <w:pPr>
        <w:spacing w:after="0"/>
        <w:jc w:val="right"/>
        <w:rPr>
          <w:rFonts w:ascii="Times New Roman" w:hAnsi="Times New Roman"/>
        </w:rPr>
      </w:pPr>
      <w:r w:rsidRPr="00A43F63">
        <w:rPr>
          <w:rFonts w:ascii="Times New Roman" w:hAnsi="Times New Roman"/>
        </w:rPr>
        <w:t>к Т</w:t>
      </w:r>
      <w:r>
        <w:rPr>
          <w:rFonts w:ascii="Times New Roman" w:hAnsi="Times New Roman"/>
        </w:rPr>
        <w:t>ехническому заданию</w:t>
      </w:r>
    </w:p>
    <w:p w14:paraId="528540D5" w14:textId="77777777" w:rsidR="00A43F63" w:rsidRDefault="00A43F63" w:rsidP="0099424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5D15128E" w14:textId="77777777" w:rsidR="00A43F63" w:rsidRDefault="00A43F63" w:rsidP="008D19A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6341161" w14:textId="77777777" w:rsidR="004A3B72" w:rsidRPr="00913E51" w:rsidRDefault="008D19AB" w:rsidP="008D19A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13E51">
        <w:rPr>
          <w:rFonts w:ascii="Times New Roman" w:hAnsi="Times New Roman"/>
          <w:sz w:val="28"/>
          <w:szCs w:val="28"/>
        </w:rPr>
        <w:t>График оказания услуг</w:t>
      </w:r>
    </w:p>
    <w:p w14:paraId="368B8E48" w14:textId="77777777" w:rsidR="006A0BF1" w:rsidRPr="00913E51" w:rsidRDefault="00534766" w:rsidP="008D19A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13E51">
        <w:rPr>
          <w:rFonts w:ascii="Times New Roman" w:hAnsi="Times New Roman"/>
          <w:sz w:val="28"/>
          <w:szCs w:val="28"/>
        </w:rPr>
        <w:t>по</w:t>
      </w:r>
      <w:r w:rsidR="009A5033" w:rsidRPr="009A5033">
        <w:rPr>
          <w:rFonts w:ascii="Times New Roman" w:hAnsi="Times New Roman"/>
          <w:sz w:val="28"/>
          <w:szCs w:val="28"/>
        </w:rPr>
        <w:t xml:space="preserve"> модернизации системы телефонной связи </w:t>
      </w:r>
    </w:p>
    <w:p w14:paraId="22DE240B" w14:textId="77777777" w:rsidR="008D19AB" w:rsidRPr="00913E51" w:rsidRDefault="008D19AB" w:rsidP="008D19A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13E51">
        <w:rPr>
          <w:rFonts w:ascii="Times New Roman" w:hAnsi="Times New Roman"/>
          <w:sz w:val="28"/>
          <w:szCs w:val="28"/>
        </w:rPr>
        <w:t>Сангтудинской ГЭС-1</w:t>
      </w:r>
    </w:p>
    <w:p w14:paraId="3F198334" w14:textId="77777777" w:rsidR="006A0BF1" w:rsidRPr="00913E51" w:rsidRDefault="006A0BF1" w:rsidP="008D19A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0CB2720" w14:textId="77777777" w:rsidR="008D19AB" w:rsidRPr="00913E51" w:rsidRDefault="008D19AB" w:rsidP="008D19A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245"/>
        <w:gridCol w:w="1027"/>
        <w:gridCol w:w="1028"/>
        <w:gridCol w:w="1027"/>
        <w:gridCol w:w="1028"/>
      </w:tblGrid>
      <w:tr w:rsidR="006A0BF1" w:rsidRPr="002474B9" w14:paraId="379FB5DB" w14:textId="77777777" w:rsidTr="00D94877">
        <w:trPr>
          <w:trHeight w:val="340"/>
        </w:trPr>
        <w:tc>
          <w:tcPr>
            <w:tcW w:w="568" w:type="dxa"/>
            <w:vMerge w:val="restart"/>
            <w:shd w:val="clear" w:color="auto" w:fill="D9D9D9" w:themeFill="background1" w:themeFillShade="D9"/>
            <w:vAlign w:val="center"/>
          </w:tcPr>
          <w:p w14:paraId="1CA8CA2C" w14:textId="77777777" w:rsidR="006A0BF1" w:rsidRPr="002474B9" w:rsidRDefault="006A0BF1" w:rsidP="009E3C63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1260C1C5" w14:textId="77777777" w:rsidR="006A0BF1" w:rsidRPr="002474B9" w:rsidRDefault="006A0BF1" w:rsidP="009E3C63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45" w:type="dxa"/>
            <w:vMerge w:val="restart"/>
            <w:shd w:val="clear" w:color="auto" w:fill="D9D9D9" w:themeFill="background1" w:themeFillShade="D9"/>
            <w:vAlign w:val="center"/>
          </w:tcPr>
          <w:p w14:paraId="24F6567E" w14:textId="77777777" w:rsidR="006A0BF1" w:rsidRPr="002474B9" w:rsidRDefault="006A0BF1" w:rsidP="009E3C63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>Наименование этапа</w:t>
            </w:r>
          </w:p>
        </w:tc>
        <w:tc>
          <w:tcPr>
            <w:tcW w:w="4110" w:type="dxa"/>
            <w:gridSpan w:val="4"/>
            <w:shd w:val="clear" w:color="auto" w:fill="D9D9D9" w:themeFill="background1" w:themeFillShade="D9"/>
            <w:vAlign w:val="center"/>
          </w:tcPr>
          <w:p w14:paraId="1960F4E5" w14:textId="77777777" w:rsidR="006A0BF1" w:rsidRPr="002474B9" w:rsidRDefault="006A0BF1" w:rsidP="008F56EA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C69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A0BF1" w:rsidRPr="002474B9" w14:paraId="70A314F0" w14:textId="77777777" w:rsidTr="00D94877">
        <w:trPr>
          <w:trHeight w:val="434"/>
        </w:trPr>
        <w:tc>
          <w:tcPr>
            <w:tcW w:w="568" w:type="dxa"/>
            <w:vMerge/>
            <w:shd w:val="clear" w:color="auto" w:fill="D9D9D9" w:themeFill="background1" w:themeFillShade="D9"/>
          </w:tcPr>
          <w:p w14:paraId="05106309" w14:textId="77777777" w:rsidR="006A0BF1" w:rsidRPr="002474B9" w:rsidRDefault="006A0BF1" w:rsidP="009E3C63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vMerge/>
            <w:shd w:val="clear" w:color="auto" w:fill="D9D9D9" w:themeFill="background1" w:themeFillShade="D9"/>
            <w:vAlign w:val="center"/>
          </w:tcPr>
          <w:p w14:paraId="60B406E4" w14:textId="77777777" w:rsidR="006A0BF1" w:rsidRPr="002474B9" w:rsidRDefault="006A0BF1" w:rsidP="009E3C63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D9D9D9" w:themeFill="background1" w:themeFillShade="D9"/>
            <w:vAlign w:val="center"/>
          </w:tcPr>
          <w:p w14:paraId="757942A0" w14:textId="77777777" w:rsidR="006A0BF1" w:rsidRPr="002474B9" w:rsidRDefault="005126B9" w:rsidP="005126B9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6A0BF1" w:rsidRPr="002474B9">
              <w:rPr>
                <w:rFonts w:ascii="Times New Roman" w:hAnsi="Times New Roman" w:cs="Times New Roman"/>
                <w:sz w:val="28"/>
                <w:szCs w:val="28"/>
              </w:rPr>
              <w:t xml:space="preserve">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14:paraId="47FDE03F" w14:textId="77777777" w:rsidR="006A0BF1" w:rsidRPr="002474B9" w:rsidRDefault="005126B9" w:rsidP="005126B9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6A0BF1" w:rsidRPr="002474B9">
              <w:rPr>
                <w:rFonts w:ascii="Times New Roman" w:hAnsi="Times New Roman" w:cs="Times New Roman"/>
                <w:sz w:val="28"/>
                <w:szCs w:val="28"/>
              </w:rPr>
              <w:t xml:space="preserve">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7" w:type="dxa"/>
            <w:shd w:val="clear" w:color="auto" w:fill="D9D9D9" w:themeFill="background1" w:themeFillShade="D9"/>
            <w:vAlign w:val="center"/>
          </w:tcPr>
          <w:p w14:paraId="7190AEEB" w14:textId="77777777" w:rsidR="006A0BF1" w:rsidRPr="002474B9" w:rsidRDefault="005126B9" w:rsidP="005126B9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6A0BF1" w:rsidRPr="002474B9">
              <w:rPr>
                <w:rFonts w:ascii="Times New Roman" w:hAnsi="Times New Roman" w:cs="Times New Roman"/>
                <w:sz w:val="28"/>
                <w:szCs w:val="28"/>
              </w:rPr>
              <w:t xml:space="preserve">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8" w:type="dxa"/>
            <w:shd w:val="clear" w:color="auto" w:fill="D9D9D9" w:themeFill="background1" w:themeFillShade="D9"/>
            <w:vAlign w:val="center"/>
          </w:tcPr>
          <w:p w14:paraId="56936C00" w14:textId="77777777" w:rsidR="006A0BF1" w:rsidRPr="002474B9" w:rsidRDefault="005126B9" w:rsidP="005126B9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="006A0BF1" w:rsidRPr="002474B9">
              <w:rPr>
                <w:rFonts w:ascii="Times New Roman" w:hAnsi="Times New Roman" w:cs="Times New Roman"/>
                <w:sz w:val="28"/>
                <w:szCs w:val="28"/>
              </w:rPr>
              <w:t xml:space="preserve">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A0BF1" w:rsidRPr="002474B9" w14:paraId="066E26DD" w14:textId="77777777" w:rsidTr="00484939">
        <w:trPr>
          <w:trHeight w:val="819"/>
        </w:trPr>
        <w:tc>
          <w:tcPr>
            <w:tcW w:w="568" w:type="dxa"/>
            <w:shd w:val="clear" w:color="auto" w:fill="auto"/>
            <w:vAlign w:val="center"/>
          </w:tcPr>
          <w:p w14:paraId="3B672C54" w14:textId="77777777" w:rsidR="006A0BF1" w:rsidRPr="002474B9" w:rsidRDefault="006A0BF1" w:rsidP="008D19A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001C7726" w14:textId="77777777" w:rsidR="006A0BF1" w:rsidRPr="009A5033" w:rsidRDefault="00D94877" w:rsidP="00047822">
            <w:pPr>
              <w:pStyle w:val="ConsNonformat"/>
              <w:widowControl/>
              <w:spacing w:before="60" w:after="60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Поставка оборудования</w:t>
            </w:r>
          </w:p>
        </w:tc>
        <w:tc>
          <w:tcPr>
            <w:tcW w:w="1027" w:type="dxa"/>
            <w:shd w:val="clear" w:color="auto" w:fill="auto"/>
          </w:tcPr>
          <w:p w14:paraId="5F139E1B" w14:textId="77777777" w:rsidR="006A0BF1" w:rsidRPr="002474B9" w:rsidRDefault="006A0BF1" w:rsidP="009E3C6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92D050"/>
          </w:tcPr>
          <w:p w14:paraId="0EA55F95" w14:textId="77777777" w:rsidR="006A0BF1" w:rsidRPr="009A7A01" w:rsidRDefault="006A0BF1" w:rsidP="009E3C6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027" w:type="dxa"/>
            <w:shd w:val="clear" w:color="auto" w:fill="auto"/>
          </w:tcPr>
          <w:p w14:paraId="79509CF5" w14:textId="77777777" w:rsidR="006A0BF1" w:rsidRPr="002474B9" w:rsidRDefault="006A0BF1" w:rsidP="009E3C6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24A26E4C" w14:textId="77777777" w:rsidR="006A0BF1" w:rsidRPr="002474B9" w:rsidRDefault="006A0BF1" w:rsidP="009E3C6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BF1" w:rsidRPr="002474B9" w14:paraId="03826432" w14:textId="77777777" w:rsidTr="0064483C">
        <w:trPr>
          <w:trHeight w:val="844"/>
        </w:trPr>
        <w:tc>
          <w:tcPr>
            <w:tcW w:w="568" w:type="dxa"/>
            <w:shd w:val="clear" w:color="auto" w:fill="auto"/>
            <w:vAlign w:val="center"/>
          </w:tcPr>
          <w:p w14:paraId="4AD5AA2D" w14:textId="77777777" w:rsidR="006A0BF1" w:rsidRPr="002474B9" w:rsidRDefault="006A0BF1" w:rsidP="008D19A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01EE5B8A" w14:textId="77777777" w:rsidR="006A0BF1" w:rsidRPr="00047822" w:rsidRDefault="00284A3A" w:rsidP="008F56EA">
            <w:pPr>
              <w:pStyle w:val="ConsNonformat"/>
              <w:widowControl/>
              <w:spacing w:before="60" w:after="60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>Демонтажные</w:t>
            </w:r>
            <w:r w:rsidR="00EE0295" w:rsidRPr="00247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74B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EE0295" w:rsidRPr="00247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4877">
              <w:rPr>
                <w:rFonts w:ascii="Times New Roman" w:hAnsi="Times New Roman" w:cs="Times New Roman"/>
                <w:sz w:val="28"/>
                <w:szCs w:val="28"/>
              </w:rPr>
              <w:t>монтажные работы</w:t>
            </w:r>
          </w:p>
        </w:tc>
        <w:tc>
          <w:tcPr>
            <w:tcW w:w="1027" w:type="dxa"/>
            <w:shd w:val="clear" w:color="auto" w:fill="auto"/>
          </w:tcPr>
          <w:p w14:paraId="303A72C8" w14:textId="77777777" w:rsidR="006A0BF1" w:rsidRPr="002474B9" w:rsidRDefault="006A0BF1" w:rsidP="009E3C6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4D523E98" w14:textId="77777777" w:rsidR="006A0BF1" w:rsidRPr="002474B9" w:rsidRDefault="006A0BF1" w:rsidP="009E3C6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92D050"/>
          </w:tcPr>
          <w:p w14:paraId="67383930" w14:textId="77777777" w:rsidR="006A0BF1" w:rsidRPr="002474B9" w:rsidRDefault="006A0BF1" w:rsidP="009E3C6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72F6DCD2" w14:textId="77777777" w:rsidR="006A0BF1" w:rsidRPr="002474B9" w:rsidRDefault="006A0BF1" w:rsidP="009E3C6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BF1" w:rsidRPr="002474B9" w14:paraId="1C7E3A14" w14:textId="77777777" w:rsidTr="00D94877">
        <w:trPr>
          <w:trHeight w:val="910"/>
        </w:trPr>
        <w:tc>
          <w:tcPr>
            <w:tcW w:w="568" w:type="dxa"/>
            <w:shd w:val="clear" w:color="auto" w:fill="auto"/>
            <w:vAlign w:val="center"/>
          </w:tcPr>
          <w:p w14:paraId="3C4A880A" w14:textId="77777777" w:rsidR="006A0BF1" w:rsidRPr="002474B9" w:rsidRDefault="006A0BF1" w:rsidP="008D19A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1251B21D" w14:textId="77777777" w:rsidR="006A0BF1" w:rsidRPr="002474B9" w:rsidRDefault="00D94877" w:rsidP="001521A9">
            <w:pPr>
              <w:pStyle w:val="ConsNonformat"/>
              <w:widowControl/>
              <w:spacing w:before="60" w:after="60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Пусконаладочные работы</w:t>
            </w:r>
          </w:p>
        </w:tc>
        <w:tc>
          <w:tcPr>
            <w:tcW w:w="1027" w:type="dxa"/>
            <w:shd w:val="clear" w:color="auto" w:fill="auto"/>
          </w:tcPr>
          <w:p w14:paraId="632ACB24" w14:textId="77777777" w:rsidR="006A0BF1" w:rsidRPr="002474B9" w:rsidRDefault="006A0BF1" w:rsidP="009E3C6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7BBFFE4A" w14:textId="77777777" w:rsidR="006A0BF1" w:rsidRPr="002474B9" w:rsidRDefault="006A0BF1" w:rsidP="009E3C6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0F8B5166" w14:textId="77777777" w:rsidR="006A0BF1" w:rsidRPr="002474B9" w:rsidRDefault="006A0BF1" w:rsidP="009E3C6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92D050"/>
          </w:tcPr>
          <w:p w14:paraId="6EBE7AE9" w14:textId="77777777" w:rsidR="006A0BF1" w:rsidRPr="002474B9" w:rsidRDefault="006A0BF1" w:rsidP="009E3C6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186C771" w14:textId="77777777" w:rsidR="008D19AB" w:rsidRPr="00913E51" w:rsidRDefault="008D19AB">
      <w:pPr>
        <w:rPr>
          <w:sz w:val="28"/>
          <w:szCs w:val="28"/>
        </w:rPr>
      </w:pPr>
    </w:p>
    <w:p w14:paraId="1A9DFA0B" w14:textId="77777777" w:rsidR="00154864" w:rsidRPr="00913E51" w:rsidRDefault="00154864">
      <w:pPr>
        <w:rPr>
          <w:sz w:val="28"/>
          <w:szCs w:val="28"/>
        </w:rPr>
      </w:pPr>
    </w:p>
    <w:p w14:paraId="398E301E" w14:textId="1E877E2E" w:rsidR="00154864" w:rsidRPr="00913E51" w:rsidRDefault="00A43F63" w:rsidP="00EE0295">
      <w:pPr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СДТСУИТС</w:t>
      </w:r>
      <w:r w:rsidR="006A0BF1" w:rsidRPr="00913E51">
        <w:rPr>
          <w:rFonts w:ascii="Times New Roman" w:hAnsi="Times New Roman"/>
          <w:sz w:val="28"/>
          <w:szCs w:val="28"/>
        </w:rPr>
        <w:tab/>
      </w:r>
      <w:r w:rsidR="006A0BF1" w:rsidRPr="00913E51">
        <w:rPr>
          <w:rFonts w:ascii="Times New Roman" w:hAnsi="Times New Roman"/>
          <w:sz w:val="28"/>
          <w:szCs w:val="28"/>
        </w:rPr>
        <w:tab/>
      </w:r>
      <w:r w:rsidR="006A0BF1" w:rsidRPr="00913E51">
        <w:rPr>
          <w:rFonts w:ascii="Times New Roman" w:hAnsi="Times New Roman"/>
          <w:sz w:val="28"/>
          <w:szCs w:val="28"/>
        </w:rPr>
        <w:tab/>
      </w:r>
      <w:r w:rsidR="006A0BF1" w:rsidRPr="00913E51">
        <w:rPr>
          <w:rFonts w:ascii="Times New Roman" w:hAnsi="Times New Roman"/>
          <w:sz w:val="28"/>
          <w:szCs w:val="28"/>
        </w:rPr>
        <w:tab/>
        <w:t>Талызин В.Ю.</w:t>
      </w:r>
    </w:p>
    <w:sectPr w:rsidR="00154864" w:rsidRPr="00913E51" w:rsidSect="00534766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505340"/>
    <w:multiLevelType w:val="multilevel"/>
    <w:tmpl w:val="C7A469C2"/>
    <w:lvl w:ilvl="0">
      <w:start w:val="1"/>
      <w:numFmt w:val="decimal"/>
      <w:lvlText w:val="%1."/>
      <w:lvlJc w:val="center"/>
      <w:pPr>
        <w:tabs>
          <w:tab w:val="num" w:pos="643"/>
        </w:tabs>
        <w:ind w:left="643" w:hanging="36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F3"/>
    <w:rsid w:val="00046429"/>
    <w:rsid w:val="00047822"/>
    <w:rsid w:val="000C6917"/>
    <w:rsid w:val="00124AF3"/>
    <w:rsid w:val="001521A9"/>
    <w:rsid w:val="00154864"/>
    <w:rsid w:val="001946DC"/>
    <w:rsid w:val="002034EA"/>
    <w:rsid w:val="002474B9"/>
    <w:rsid w:val="00284A3A"/>
    <w:rsid w:val="0046748A"/>
    <w:rsid w:val="00484939"/>
    <w:rsid w:val="004A3B72"/>
    <w:rsid w:val="005126B9"/>
    <w:rsid w:val="00534766"/>
    <w:rsid w:val="00583895"/>
    <w:rsid w:val="0064483C"/>
    <w:rsid w:val="006A0BF1"/>
    <w:rsid w:val="006F0334"/>
    <w:rsid w:val="008A4B13"/>
    <w:rsid w:val="008D19AB"/>
    <w:rsid w:val="008F56EA"/>
    <w:rsid w:val="00913E51"/>
    <w:rsid w:val="0099424B"/>
    <w:rsid w:val="009A5033"/>
    <w:rsid w:val="009A7A01"/>
    <w:rsid w:val="00A43F63"/>
    <w:rsid w:val="00B1452B"/>
    <w:rsid w:val="00D94877"/>
    <w:rsid w:val="00DB05B7"/>
    <w:rsid w:val="00E22B9E"/>
    <w:rsid w:val="00EE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E1A918"/>
  <w15:docId w15:val="{7A52CCCB-8441-48A9-BDD7-C239FC799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9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D19A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3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F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91A3C-7744-42FD-AF86-A90F5211A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4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Гульчехра Давлятбекова</dc:creator>
  <cp:keywords/>
  <dc:description/>
  <cp:lastModifiedBy>Вячеслав Талызин</cp:lastModifiedBy>
  <cp:revision>2</cp:revision>
  <cp:lastPrinted>2020-06-11T05:11:00Z</cp:lastPrinted>
  <dcterms:created xsi:type="dcterms:W3CDTF">2023-12-25T05:09:00Z</dcterms:created>
  <dcterms:modified xsi:type="dcterms:W3CDTF">2023-12-25T05:09:00Z</dcterms:modified>
</cp:coreProperties>
</file>